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1E44" w14:textId="26417F59" w:rsidR="00346CB7" w:rsidRPr="00AB2E24" w:rsidRDefault="002E1D5E" w:rsidP="00AB2E24">
      <w:pPr>
        <w:jc w:val="center"/>
        <w:rPr>
          <w:rFonts w:ascii="Calibri" w:hAnsi="Calibri" w:cs="Calibri"/>
          <w:sz w:val="24"/>
          <w:szCs w:val="24"/>
        </w:rPr>
      </w:pPr>
      <w:r w:rsidRPr="00AB2E24">
        <w:rPr>
          <w:rFonts w:ascii="Calibri" w:hAnsi="Calibri" w:cs="Calibri"/>
          <w:sz w:val="24"/>
          <w:szCs w:val="24"/>
        </w:rPr>
        <w:t>North Alabama Presbytery</w:t>
      </w:r>
    </w:p>
    <w:p w14:paraId="78FB3247" w14:textId="241DF74E" w:rsidR="002E1D5E" w:rsidRPr="00AB2E24" w:rsidRDefault="002E1D5E" w:rsidP="00AB2E24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AB2E24">
        <w:rPr>
          <w:rFonts w:ascii="Calibri" w:hAnsi="Calibri" w:cs="Calibri"/>
          <w:i/>
          <w:iCs/>
          <w:sz w:val="24"/>
          <w:szCs w:val="24"/>
        </w:rPr>
        <w:t xml:space="preserve">COM </w:t>
      </w:r>
      <w:r w:rsidR="00BE5A5E" w:rsidRPr="00AB2E24">
        <w:rPr>
          <w:rFonts w:ascii="Calibri" w:hAnsi="Calibri" w:cs="Calibri"/>
          <w:i/>
          <w:iCs/>
          <w:sz w:val="24"/>
          <w:szCs w:val="24"/>
        </w:rPr>
        <w:t>Handbook – Appendix Q</w:t>
      </w:r>
    </w:p>
    <w:p w14:paraId="55BE61AE" w14:textId="7CC46F1C" w:rsidR="00BE5A5E" w:rsidRPr="00434011" w:rsidRDefault="00BE5A5E" w:rsidP="00AB2E24">
      <w:pPr>
        <w:jc w:val="center"/>
        <w:rPr>
          <w:rFonts w:ascii="Calibri" w:hAnsi="Calibri" w:cs="Calibri"/>
          <w:sz w:val="28"/>
          <w:szCs w:val="28"/>
        </w:rPr>
      </w:pPr>
      <w:r w:rsidRPr="00434011">
        <w:rPr>
          <w:rFonts w:ascii="Calibri" w:hAnsi="Calibri" w:cs="Calibri"/>
          <w:b/>
          <w:bCs/>
          <w:sz w:val="28"/>
          <w:szCs w:val="28"/>
          <w:u w:val="single"/>
        </w:rPr>
        <w:t xml:space="preserve">2025  TERMS OF CALL </w:t>
      </w:r>
      <w:r w:rsidR="00AB2E24" w:rsidRPr="00434011">
        <w:rPr>
          <w:rFonts w:ascii="Calibri" w:hAnsi="Calibri" w:cs="Calibri"/>
          <w:b/>
          <w:bCs/>
          <w:sz w:val="28"/>
          <w:szCs w:val="28"/>
          <w:u w:val="single"/>
        </w:rPr>
        <w:t>– INSTALLED PASTORS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04B1" w14:paraId="5E1D06B8" w14:textId="77777777" w:rsidTr="00AE04B1">
        <w:tc>
          <w:tcPr>
            <w:tcW w:w="5395" w:type="dxa"/>
          </w:tcPr>
          <w:p w14:paraId="295933BA" w14:textId="4633C3B7" w:rsidR="00AE04B1" w:rsidRDefault="009E02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Church:</w:t>
            </w:r>
          </w:p>
        </w:tc>
        <w:tc>
          <w:tcPr>
            <w:tcW w:w="5395" w:type="dxa"/>
          </w:tcPr>
          <w:p w14:paraId="5E221F70" w14:textId="228024B6" w:rsidR="00AE04B1" w:rsidRDefault="009E02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City:</w:t>
            </w:r>
          </w:p>
        </w:tc>
      </w:tr>
      <w:tr w:rsidR="00AE04B1" w14:paraId="7762F90F" w14:textId="77777777" w:rsidTr="00AE04B1">
        <w:tc>
          <w:tcPr>
            <w:tcW w:w="5395" w:type="dxa"/>
          </w:tcPr>
          <w:p w14:paraId="1A97A46D" w14:textId="0E2142E8" w:rsidR="00AE04B1" w:rsidRPr="009E0252" w:rsidRDefault="009E025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approved by congregation:</w:t>
            </w:r>
          </w:p>
        </w:tc>
        <w:tc>
          <w:tcPr>
            <w:tcW w:w="5395" w:type="dxa"/>
          </w:tcPr>
          <w:p w14:paraId="468BAC6F" w14:textId="5764FBCC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Pastor:</w:t>
            </w:r>
          </w:p>
        </w:tc>
      </w:tr>
      <w:tr w:rsidR="00AE04B1" w14:paraId="27346699" w14:textId="77777777" w:rsidTr="00AE04B1">
        <w:tc>
          <w:tcPr>
            <w:tcW w:w="5395" w:type="dxa"/>
          </w:tcPr>
          <w:p w14:paraId="4D57AC8C" w14:textId="77777777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 of Clerk of Session</w:t>
            </w:r>
          </w:p>
          <w:p w14:paraId="4411F0D2" w14:textId="77777777" w:rsidR="003F4568" w:rsidRDefault="003F45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F9B361" w14:textId="6995C2BD" w:rsidR="003F4568" w:rsidRPr="003F4568" w:rsidRDefault="003F4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8635EB0" w14:textId="5A253D77" w:rsidR="00AE04B1" w:rsidRDefault="003F4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 of Pastor</w:t>
            </w:r>
          </w:p>
        </w:tc>
      </w:tr>
      <w:tr w:rsidR="003F4568" w14:paraId="13432EA2" w14:textId="77777777" w:rsidTr="00AE04B1">
        <w:tc>
          <w:tcPr>
            <w:tcW w:w="5395" w:type="dxa"/>
          </w:tcPr>
          <w:p w14:paraId="2256ACF4" w14:textId="74DA9A05" w:rsidR="003F4568" w:rsidRDefault="00985BA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D2271" wp14:editId="2A346ACA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21590</wp:posOffset>
                      </wp:positionV>
                      <wp:extent cx="118745" cy="118745"/>
                      <wp:effectExtent l="0" t="0" r="14605" b="14605"/>
                      <wp:wrapSquare wrapText="bothSides"/>
                      <wp:docPr id="12790764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2A006" id="Oval 1" o:spid="_x0000_s1026" style="position:absolute;margin-left:169.45pt;margin-top:1.7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="00E97B5C">
              <w:rPr>
                <w:rFonts w:ascii="Calibri" w:hAnsi="Calibri" w:cs="Calibri"/>
                <w:sz w:val="24"/>
                <w:szCs w:val="24"/>
              </w:rPr>
              <w:t xml:space="preserve">Employment:                             </w:t>
            </w:r>
            <w:r w:rsidR="00EC1880">
              <w:rPr>
                <w:rFonts w:ascii="Calibri" w:hAnsi="Calibri" w:cs="Calibri"/>
                <w:sz w:val="24"/>
                <w:szCs w:val="24"/>
              </w:rPr>
              <w:t>Full Time</w:t>
            </w:r>
          </w:p>
        </w:tc>
        <w:tc>
          <w:tcPr>
            <w:tcW w:w="5395" w:type="dxa"/>
          </w:tcPr>
          <w:p w14:paraId="7235C13D" w14:textId="139D1CC7" w:rsidR="003F4568" w:rsidRDefault="000B00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201EE0" wp14:editId="2FF8104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12065</wp:posOffset>
                      </wp:positionV>
                      <wp:extent cx="123825" cy="133350"/>
                      <wp:effectExtent l="0" t="0" r="28575" b="19050"/>
                      <wp:wrapSquare wrapText="bothSides"/>
                      <wp:docPr id="127945225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D712F" id="Oval 1" o:spid="_x0000_s1026" style="position:absolute;margin-left:2.85pt;margin-top:.95pt;width:9.75pt;height:1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Part Time</w:t>
            </w:r>
            <w:r w:rsidR="00D54D64">
              <w:rPr>
                <w:rFonts w:ascii="Calibri" w:hAnsi="Calibri" w:cs="Calibri"/>
                <w:sz w:val="24"/>
                <w:szCs w:val="24"/>
              </w:rPr>
              <w:t xml:space="preserve">      __________ hours per week</w:t>
            </w:r>
          </w:p>
        </w:tc>
      </w:tr>
    </w:tbl>
    <w:p w14:paraId="473E19B3" w14:textId="77777777" w:rsidR="00AB2E24" w:rsidRPr="00BA02AD" w:rsidRDefault="00AB2E24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5942"/>
        <w:gridCol w:w="2065"/>
      </w:tblGrid>
      <w:tr w:rsidR="004F5110" w14:paraId="56708C89" w14:textId="77777777" w:rsidTr="00FE1005">
        <w:tc>
          <w:tcPr>
            <w:tcW w:w="8725" w:type="dxa"/>
            <w:gridSpan w:val="2"/>
          </w:tcPr>
          <w:p w14:paraId="2F22E25F" w14:textId="69E4D39D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Effective Salary</w:t>
            </w:r>
          </w:p>
        </w:tc>
        <w:tc>
          <w:tcPr>
            <w:tcW w:w="2065" w:type="dxa"/>
          </w:tcPr>
          <w:p w14:paraId="68531599" w14:textId="3C0EFFE2" w:rsidR="004F5110" w:rsidRPr="004F5110" w:rsidRDefault="004F51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5110">
              <w:rPr>
                <w:rFonts w:ascii="Calibri" w:hAnsi="Calibri" w:cs="Calibri"/>
                <w:b/>
                <w:bCs/>
                <w:sz w:val="24"/>
                <w:szCs w:val="24"/>
              </w:rPr>
              <w:t>Amount</w:t>
            </w:r>
          </w:p>
        </w:tc>
      </w:tr>
      <w:tr w:rsidR="004F5110" w14:paraId="4A7282BA" w14:textId="77777777" w:rsidTr="00FE1005">
        <w:tc>
          <w:tcPr>
            <w:tcW w:w="8725" w:type="dxa"/>
            <w:gridSpan w:val="2"/>
          </w:tcPr>
          <w:p w14:paraId="5655A4F8" w14:textId="3B925CBC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 Salary:</w:t>
            </w:r>
          </w:p>
        </w:tc>
        <w:tc>
          <w:tcPr>
            <w:tcW w:w="2065" w:type="dxa"/>
          </w:tcPr>
          <w:p w14:paraId="2EA6A772" w14:textId="267B6415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F5110" w14:paraId="634C3B0C" w14:textId="77777777" w:rsidTr="00FE1005">
        <w:tc>
          <w:tcPr>
            <w:tcW w:w="8725" w:type="dxa"/>
            <w:gridSpan w:val="2"/>
          </w:tcPr>
          <w:p w14:paraId="7ED2C53D" w14:textId="68F242F7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Housing Allowance:</w:t>
            </w:r>
          </w:p>
        </w:tc>
        <w:tc>
          <w:tcPr>
            <w:tcW w:w="2065" w:type="dxa"/>
          </w:tcPr>
          <w:p w14:paraId="76E5A733" w14:textId="1BAB5B19" w:rsidR="004F5110" w:rsidRDefault="004F51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3452AF" w14:paraId="207F8178" w14:textId="77777777" w:rsidTr="00FE1005">
        <w:tc>
          <w:tcPr>
            <w:tcW w:w="2783" w:type="dxa"/>
          </w:tcPr>
          <w:p w14:paraId="7E822E5F" w14:textId="77777777" w:rsidR="003452AF" w:rsidRDefault="003452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2" w:type="dxa"/>
          </w:tcPr>
          <w:p w14:paraId="6339EBBE" w14:textId="3A082A98" w:rsidR="003452AF" w:rsidRPr="009D2B52" w:rsidRDefault="00E615E1">
            <w:pPr>
              <w:rPr>
                <w:rFonts w:ascii="Calibri" w:hAnsi="Calibri" w:cs="Calibri"/>
                <w:sz w:val="20"/>
                <w:szCs w:val="20"/>
              </w:rPr>
            </w:pPr>
            <w:r w:rsidRPr="009D2B52">
              <w:rPr>
                <w:rFonts w:ascii="Calibri" w:hAnsi="Calibri" w:cs="Calibri"/>
                <w:sz w:val="20"/>
                <w:szCs w:val="20"/>
              </w:rPr>
              <w:t>Manse (30%</w:t>
            </w:r>
            <w:r w:rsidR="00210E32" w:rsidRPr="009D2B52">
              <w:rPr>
                <w:rFonts w:ascii="Calibri" w:hAnsi="Calibri" w:cs="Calibri"/>
                <w:sz w:val="20"/>
                <w:szCs w:val="20"/>
              </w:rPr>
              <w:t xml:space="preserve"> of cash salary)</w:t>
            </w:r>
          </w:p>
        </w:tc>
        <w:tc>
          <w:tcPr>
            <w:tcW w:w="2065" w:type="dxa"/>
          </w:tcPr>
          <w:p w14:paraId="4015D454" w14:textId="7F9D8454" w:rsidR="003452AF" w:rsidRDefault="00210E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3452AF" w14:paraId="390623A4" w14:textId="77777777" w:rsidTr="00FE1005">
        <w:tc>
          <w:tcPr>
            <w:tcW w:w="2783" w:type="dxa"/>
          </w:tcPr>
          <w:p w14:paraId="5696A219" w14:textId="5C3D2E8A" w:rsidR="003452AF" w:rsidRDefault="003452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2" w:type="dxa"/>
          </w:tcPr>
          <w:p w14:paraId="6BD57A30" w14:textId="19B12C8D" w:rsidR="003452AF" w:rsidRPr="009D2B52" w:rsidRDefault="00210E32">
            <w:pPr>
              <w:rPr>
                <w:rFonts w:ascii="Calibri" w:hAnsi="Calibri" w:cs="Calibri"/>
                <w:sz w:val="20"/>
                <w:szCs w:val="20"/>
              </w:rPr>
            </w:pPr>
            <w:r w:rsidRPr="009D2B52">
              <w:rPr>
                <w:rFonts w:ascii="Calibri" w:hAnsi="Calibri" w:cs="Calibri"/>
                <w:sz w:val="20"/>
                <w:szCs w:val="20"/>
              </w:rPr>
              <w:t>Utilities</w:t>
            </w:r>
            <w:r w:rsidR="009D2B52" w:rsidRPr="009D2B52">
              <w:rPr>
                <w:rFonts w:ascii="Calibri" w:hAnsi="Calibri" w:cs="Calibri"/>
                <w:sz w:val="20"/>
                <w:szCs w:val="20"/>
              </w:rPr>
              <w:t xml:space="preserve"> and/or furnishings allowance (only if paid directly to minister)</w:t>
            </w:r>
          </w:p>
        </w:tc>
        <w:tc>
          <w:tcPr>
            <w:tcW w:w="2065" w:type="dxa"/>
          </w:tcPr>
          <w:p w14:paraId="77BD6CDC" w14:textId="3B7803E8" w:rsidR="003452AF" w:rsidRDefault="009D2B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F5110" w14:paraId="322B0FA4" w14:textId="77777777" w:rsidTr="00FE1005">
        <w:tc>
          <w:tcPr>
            <w:tcW w:w="8725" w:type="dxa"/>
            <w:gridSpan w:val="2"/>
          </w:tcPr>
          <w:p w14:paraId="7A2DE977" w14:textId="1695AE4D" w:rsidR="004F5110" w:rsidRPr="009D2B52" w:rsidRDefault="004F51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Deferred Compensation (includes 403b/retirement contributions paid by church)</w:t>
            </w:r>
          </w:p>
        </w:tc>
        <w:tc>
          <w:tcPr>
            <w:tcW w:w="2065" w:type="dxa"/>
          </w:tcPr>
          <w:p w14:paraId="4E6274E3" w14:textId="18B61DB3" w:rsidR="004F5110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13539F" w14:paraId="7DC11506" w14:textId="77777777" w:rsidTr="00FE1005">
        <w:tc>
          <w:tcPr>
            <w:tcW w:w="8725" w:type="dxa"/>
            <w:gridSpan w:val="2"/>
          </w:tcPr>
          <w:p w14:paraId="0470634C" w14:textId="77777777" w:rsidR="0013539F" w:rsidRDefault="0013539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Optional Insurance Coverage (including through the Board of Pensions)*</w:t>
            </w:r>
          </w:p>
          <w:p w14:paraId="3BD491F8" w14:textId="0B6E0C25" w:rsidR="00980993" w:rsidRPr="00673F77" w:rsidRDefault="00673F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Please specify:</w:t>
            </w:r>
          </w:p>
        </w:tc>
        <w:tc>
          <w:tcPr>
            <w:tcW w:w="2065" w:type="dxa"/>
          </w:tcPr>
          <w:p w14:paraId="64F09CED" w14:textId="1D9E2529" w:rsidR="0013539F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12E71DFE" w14:textId="77777777" w:rsidTr="00FE1005">
        <w:tc>
          <w:tcPr>
            <w:tcW w:w="8725" w:type="dxa"/>
            <w:gridSpan w:val="2"/>
          </w:tcPr>
          <w:p w14:paraId="0D7F0097" w14:textId="122A4214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SECA Tax Allowance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 excess of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50% SECA obligation (see Benefits below) </w:t>
            </w:r>
          </w:p>
        </w:tc>
        <w:tc>
          <w:tcPr>
            <w:tcW w:w="2065" w:type="dxa"/>
          </w:tcPr>
          <w:p w14:paraId="5C46603E" w14:textId="57045429" w:rsidR="00D1334A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4197294E" w14:textId="77777777" w:rsidTr="00FE1005">
        <w:tc>
          <w:tcPr>
            <w:tcW w:w="8725" w:type="dxa"/>
            <w:gridSpan w:val="2"/>
          </w:tcPr>
          <w:p w14:paraId="6F23B34D" w14:textId="1D940BCB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Co-insurance (co-payment and deductible reimbursements) FSA</w:t>
            </w:r>
          </w:p>
        </w:tc>
        <w:tc>
          <w:tcPr>
            <w:tcW w:w="2065" w:type="dxa"/>
          </w:tcPr>
          <w:p w14:paraId="47A28A0E" w14:textId="5C1D808F" w:rsidR="00D1334A" w:rsidRDefault="003F08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D1334A" w14:paraId="077BADFE" w14:textId="77777777" w:rsidTr="00FE1005">
        <w:tc>
          <w:tcPr>
            <w:tcW w:w="8725" w:type="dxa"/>
            <w:gridSpan w:val="2"/>
          </w:tcPr>
          <w:p w14:paraId="194BDF57" w14:textId="46EDA5EE" w:rsidR="00D1334A" w:rsidRPr="009D2B52" w:rsidRDefault="00D133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Any Profession Allowances/expenses which are</w:t>
            </w:r>
            <w:r w:rsidRPr="00AE6D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part of an accountable/reimbursable plan (ex. Auto allowance paid monthly)</w:t>
            </w:r>
          </w:p>
        </w:tc>
        <w:tc>
          <w:tcPr>
            <w:tcW w:w="2065" w:type="dxa"/>
          </w:tcPr>
          <w:p w14:paraId="0EC3C57B" w14:textId="37BE9499" w:rsidR="00D1334A" w:rsidRDefault="003E7C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AE6DC6" w14:paraId="72E078C6" w14:textId="77777777" w:rsidTr="00FE1005">
        <w:tc>
          <w:tcPr>
            <w:tcW w:w="8725" w:type="dxa"/>
            <w:gridSpan w:val="2"/>
            <w:shd w:val="clear" w:color="auto" w:fill="E8E8E8" w:themeFill="background2"/>
          </w:tcPr>
          <w:p w14:paraId="002E6F97" w14:textId="32419321" w:rsidR="00AE6DC6" w:rsidRPr="003E7CEC" w:rsidRDefault="00AE6DC6" w:rsidP="004340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E7CEC">
              <w:rPr>
                <w:rFonts w:ascii="Calibri" w:hAnsi="Calibri" w:cs="Calibri"/>
                <w:b/>
                <w:bCs/>
                <w:sz w:val="24"/>
                <w:szCs w:val="24"/>
              </w:rPr>
              <w:t>Total Effec</w:t>
            </w:r>
            <w:r w:rsidR="003F08B8" w:rsidRPr="003E7CEC">
              <w:rPr>
                <w:rFonts w:ascii="Calibri" w:hAnsi="Calibri" w:cs="Calibri"/>
                <w:b/>
                <w:bCs/>
                <w:sz w:val="24"/>
                <w:szCs w:val="24"/>
              </w:rPr>
              <w:t>tive Salary</w:t>
            </w:r>
          </w:p>
        </w:tc>
        <w:tc>
          <w:tcPr>
            <w:tcW w:w="2065" w:type="dxa"/>
            <w:shd w:val="clear" w:color="auto" w:fill="E8E8E8" w:themeFill="background2"/>
          </w:tcPr>
          <w:p w14:paraId="107BA7C9" w14:textId="255780A2" w:rsidR="00AE6DC6" w:rsidRPr="003E7CEC" w:rsidRDefault="003E7CEC">
            <w:pPr>
              <w:rPr>
                <w:rFonts w:ascii="Calibri" w:hAnsi="Calibri" w:cs="Calibri"/>
                <w:sz w:val="24"/>
                <w:szCs w:val="24"/>
              </w:rPr>
            </w:pPr>
            <w:r w:rsidRPr="003E7CEC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48F93B42" w14:textId="77777777" w:rsidR="0028657D" w:rsidRPr="00BA02AD" w:rsidRDefault="0028657D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480"/>
        <w:gridCol w:w="2065"/>
      </w:tblGrid>
      <w:tr w:rsidR="00E744DA" w14:paraId="2B149262" w14:textId="77777777" w:rsidTr="00FE1005">
        <w:tc>
          <w:tcPr>
            <w:tcW w:w="8725" w:type="dxa"/>
            <w:gridSpan w:val="2"/>
          </w:tcPr>
          <w:p w14:paraId="171915C9" w14:textId="6CCD57D7" w:rsidR="00E744DA" w:rsidRDefault="00E744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Benefits </w:t>
            </w:r>
          </w:p>
        </w:tc>
        <w:tc>
          <w:tcPr>
            <w:tcW w:w="2065" w:type="dxa"/>
          </w:tcPr>
          <w:p w14:paraId="38658E65" w14:textId="2BE6D6C3" w:rsidR="00E744DA" w:rsidRPr="00FE1005" w:rsidRDefault="00E744D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05">
              <w:rPr>
                <w:rFonts w:ascii="Calibri" w:hAnsi="Calibri" w:cs="Calibri"/>
                <w:b/>
                <w:bCs/>
                <w:sz w:val="24"/>
                <w:szCs w:val="24"/>
              </w:rPr>
              <w:t>Amount</w:t>
            </w:r>
          </w:p>
        </w:tc>
      </w:tr>
      <w:tr w:rsidR="00434802" w14:paraId="5AD2F924" w14:textId="77777777" w:rsidTr="00FE1005">
        <w:tc>
          <w:tcPr>
            <w:tcW w:w="8725" w:type="dxa"/>
            <w:gridSpan w:val="2"/>
          </w:tcPr>
          <w:p w14:paraId="78152DDF" w14:textId="55737377" w:rsidR="00434802" w:rsidRPr="00442B28" w:rsidRDefault="004348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>Pension/Death 10% of effective salary</w:t>
            </w:r>
            <w:r w:rsidR="00AB05D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BOP Required</w:t>
            </w:r>
            <w:r w:rsidR="00FE100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5F8DB7D9" w14:textId="4399FF95" w:rsidR="00434802" w:rsidRDefault="00E744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42B28" w14:paraId="276D8F1A" w14:textId="77777777" w:rsidTr="00FE1005">
        <w:tc>
          <w:tcPr>
            <w:tcW w:w="2245" w:type="dxa"/>
            <w:vMerge w:val="restart"/>
          </w:tcPr>
          <w:p w14:paraId="230BB646" w14:textId="77777777" w:rsidR="00442B28" w:rsidRDefault="00442B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5C7867" w14:textId="77777777" w:rsidR="00442B28" w:rsidRDefault="00442B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>Medica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Pr="00442B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Insurance</w:t>
            </w:r>
          </w:p>
          <w:p w14:paraId="6AACB6D6" w14:textId="07FF9DA4" w:rsidR="00AB05D2" w:rsidRPr="00442B28" w:rsidRDefault="00AB05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BOP Required</w:t>
            </w:r>
          </w:p>
        </w:tc>
        <w:tc>
          <w:tcPr>
            <w:tcW w:w="6480" w:type="dxa"/>
          </w:tcPr>
          <w:p w14:paraId="6A658FF3" w14:textId="3089F48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 w:rsidRPr="002C79F4">
              <w:rPr>
                <w:rFonts w:ascii="Calibri" w:hAnsi="Calibri" w:cs="Calibri"/>
                <w:b/>
                <w:bCs/>
                <w:sz w:val="24"/>
                <w:szCs w:val="24"/>
              </w:rPr>
              <w:t>Option #1 Congregational Pastor’s Package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(check one)</w:t>
            </w:r>
          </w:p>
          <w:p w14:paraId="381C38D3" w14:textId="2B914ED8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D230A8" wp14:editId="7907BF1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73660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15906501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13096" id="Oval 1" o:spid="_x0000_s1026" style="position:absolute;margin-left:-1.7pt;margin-top:5.8pt;width:8.2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only – 16% of effective Salary</w:t>
            </w:r>
            <w:r w:rsidR="00FE10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E1005" w:rsidRPr="00FE1005">
              <w:rPr>
                <w:rFonts w:ascii="Calibri" w:hAnsi="Calibri" w:cs="Calibri"/>
                <w:sz w:val="16"/>
                <w:szCs w:val="16"/>
              </w:rPr>
              <w:t>(minimum dues $6,000)</w:t>
            </w:r>
          </w:p>
          <w:p w14:paraId="01647729" w14:textId="0CEC585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659CA1" wp14:editId="113CEA14">
                      <wp:simplePos x="0" y="0"/>
                      <wp:positionH relativeFrom="column">
                        <wp:posOffset>-9842</wp:posOffset>
                      </wp:positionH>
                      <wp:positionV relativeFrom="paragraph">
                        <wp:posOffset>39053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81379582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04A82" id="Oval 1" o:spid="_x0000_s1026" style="position:absolute;margin-left:-.75pt;margin-top:3.1pt;width:8.2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Spouse only - $16% of effective salary + $11,000</w:t>
            </w:r>
          </w:p>
          <w:p w14:paraId="0A58446B" w14:textId="769B87DB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5A91F70" wp14:editId="0549ACC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32385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55011533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719AE" id="Oval 1" o:spid="_x0000_s1026" style="position:absolute;margin-left:-.65pt;margin-top:2.55pt;width:8.2pt;height: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PCFtxNsAAAAGAQAADwAAAGRycy9kb3ducmV2&#10;LnhtbEyOwU7DMBBE70j8g7VIXFDrOFWjKmRTASrihkThA9x4SdLG6yh2m8DX45zoaTSa0cwrtpPt&#10;xIUG3zpGUMsEBHHlTMs1wtfn62IDwgfNRneOCeGHPGzL25tC58aN/EGXfahFHGGfa4QmhD6X0lcN&#10;We2XrieO2bcbrA7RDrU0gx7juO1kmiSZtLrl+NDonl4aqk77s0XINulqR2r3nI3N77S2/v3t2D8g&#10;3t9NT48gAk3hvwwzfkSHMjId3JmNFx3CQq1iE2GtQMzxrAeEVGUgy0Je45d/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DwhbcTbAAAABg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Children only - 16% of effective Salary + $8,950</w:t>
            </w:r>
          </w:p>
          <w:p w14:paraId="7EEF2AFF" w14:textId="47B7D651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A8A0510" wp14:editId="184A0487">
                      <wp:simplePos x="0" y="0"/>
                      <wp:positionH relativeFrom="column">
                        <wp:posOffset>-11748</wp:posOffset>
                      </wp:positionH>
                      <wp:positionV relativeFrom="paragraph">
                        <wp:posOffset>28575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89816488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C4938" id="Oval 1" o:spid="_x0000_s1026" style="position:absolute;margin-left:-.95pt;margin-top:2.25pt;width:8.2pt;height: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agA2tNsAAAAGAQAADwAAAGRycy9kb3ducmV2&#10;LnhtbEyOwU7DMBBE70j8g7VIXFDrJLRRCdlUgIq4IVH4ADde4kC8jmK3CXw9zqmcRqMZzbxyO9lO&#10;nGjwrWOEdJmAIK6dbrlB+Hh/XmxA+KBYq84xIfyQh211eVGqQruR3+i0D42II+wLhWBC6AspfW3I&#10;Kr90PXHMPt1gVYh2aKQe1BjHbSezJMmlVS3HB6N6ejJUf++PFiHfZLc7SneP+Wh+p7X1ry9f/Q3i&#10;9dX0cA8i0BTOZZjxIzpUkengjqy96BAW6V1sIqzWIOZ41gNCliYgq1L+x6/+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GoANrTbAAAABg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Pastor &amp; Family - 16% of effective Salary + $20,600</w:t>
            </w:r>
          </w:p>
        </w:tc>
        <w:tc>
          <w:tcPr>
            <w:tcW w:w="2065" w:type="dxa"/>
          </w:tcPr>
          <w:p w14:paraId="0EACE0C6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9C0553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51711F" w14:textId="433E3094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442B28" w14:paraId="6D83CCAF" w14:textId="77777777" w:rsidTr="00FE1005">
        <w:tc>
          <w:tcPr>
            <w:tcW w:w="2245" w:type="dxa"/>
            <w:vMerge/>
          </w:tcPr>
          <w:p w14:paraId="31178DF2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92323E9" w14:textId="77777777" w:rsidR="00442B28" w:rsidRPr="00B07841" w:rsidRDefault="00442B2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Option # 2 Transitional Pastor’s Participation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7841">
              <w:rPr>
                <w:rFonts w:ascii="Calibri" w:hAnsi="Calibri" w:cs="Calibri"/>
                <w:i/>
                <w:iCs/>
                <w:sz w:val="20"/>
                <w:szCs w:val="20"/>
              </w:rPr>
              <w:t>(for Pastors enrolled in BOP Pastor’s Participation Plan as of December 31, 2024)</w:t>
            </w:r>
          </w:p>
          <w:p w14:paraId="6FAD4AE9" w14:textId="70C3337E" w:rsidR="00442B28" w:rsidRPr="00B07841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E2CE825" wp14:editId="3EECC54D">
                      <wp:simplePos x="0" y="0"/>
                      <wp:positionH relativeFrom="column">
                        <wp:posOffset>11113</wp:posOffset>
                      </wp:positionH>
                      <wp:positionV relativeFrom="paragraph">
                        <wp:posOffset>46673</wp:posOffset>
                      </wp:positionV>
                      <wp:extent cx="104140" cy="104775"/>
                      <wp:effectExtent l="0" t="0" r="10160" b="28575"/>
                      <wp:wrapSquare wrapText="bothSides"/>
                      <wp:docPr id="130277603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ADAA6" id="Oval 1" o:spid="_x0000_s1026" style="position:absolute;margin-left:.9pt;margin-top:3.7pt;width:8.2pt;height: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Full Family Coverage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33% of effective salary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(minimum dues $15,000)</w:t>
            </w:r>
          </w:p>
        </w:tc>
        <w:tc>
          <w:tcPr>
            <w:tcW w:w="2065" w:type="dxa"/>
          </w:tcPr>
          <w:p w14:paraId="46D99D8E" w14:textId="77777777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1FD037" w14:textId="257E2136" w:rsidR="00442B28" w:rsidRDefault="00442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B07841" w14:paraId="049AE48C" w14:textId="77777777" w:rsidTr="00FE1005">
        <w:tc>
          <w:tcPr>
            <w:tcW w:w="2245" w:type="dxa"/>
          </w:tcPr>
          <w:p w14:paraId="6BB598C3" w14:textId="77777777" w:rsidR="00656A34" w:rsidRDefault="008509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SECA Tax Allowance </w:t>
            </w:r>
          </w:p>
          <w:p w14:paraId="0C45120B" w14:textId="47FA9FD8" w:rsidR="00B07841" w:rsidRPr="0085097D" w:rsidRDefault="00656A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Required</w:t>
            </w:r>
            <w:r w:rsidR="008509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50D1F634" w14:textId="72803B30" w:rsidR="00B07841" w:rsidRDefault="003419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 to 50% of SECA obligation (</w:t>
            </w:r>
            <w:r w:rsidR="0094384A">
              <w:rPr>
                <w:rFonts w:ascii="Calibri" w:hAnsi="Calibri" w:cs="Calibri"/>
                <w:sz w:val="24"/>
                <w:szCs w:val="24"/>
              </w:rPr>
              <w:t>7.65% of salary + housing)</w:t>
            </w:r>
          </w:p>
        </w:tc>
        <w:tc>
          <w:tcPr>
            <w:tcW w:w="2065" w:type="dxa"/>
          </w:tcPr>
          <w:p w14:paraId="21DF0A4D" w14:textId="74D2F72F" w:rsidR="00B07841" w:rsidRDefault="00656A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656A34" w14:paraId="01544807" w14:textId="77777777" w:rsidTr="00FE1005">
        <w:tc>
          <w:tcPr>
            <w:tcW w:w="2245" w:type="dxa"/>
          </w:tcPr>
          <w:p w14:paraId="5EC867CA" w14:textId="28D7B429" w:rsidR="00656A34" w:rsidRPr="004735B0" w:rsidRDefault="00656A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35B0">
              <w:rPr>
                <w:rFonts w:ascii="Calibri" w:hAnsi="Calibri" w:cs="Calibri"/>
                <w:b/>
                <w:bCs/>
                <w:sz w:val="24"/>
                <w:szCs w:val="24"/>
              </w:rPr>
              <w:t>Optional Insurance Coverage</w:t>
            </w:r>
          </w:p>
        </w:tc>
        <w:tc>
          <w:tcPr>
            <w:tcW w:w="6480" w:type="dxa"/>
          </w:tcPr>
          <w:p w14:paraId="7272A8FE" w14:textId="77777777" w:rsidR="00656A34" w:rsidRDefault="008F22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(including through the Board of Pensions)*</w:t>
            </w:r>
          </w:p>
          <w:p w14:paraId="4942917D" w14:textId="7AD75692" w:rsidR="008F2223" w:rsidRPr="008F2223" w:rsidRDefault="008F2223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Please specify coverage:</w:t>
            </w:r>
          </w:p>
        </w:tc>
        <w:tc>
          <w:tcPr>
            <w:tcW w:w="2065" w:type="dxa"/>
          </w:tcPr>
          <w:p w14:paraId="19D451D6" w14:textId="32211DAB" w:rsidR="00656A34" w:rsidRDefault="008F22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F74518" w14:paraId="0A2C306B" w14:textId="77777777" w:rsidTr="00FE1005">
        <w:tc>
          <w:tcPr>
            <w:tcW w:w="8725" w:type="dxa"/>
            <w:gridSpan w:val="2"/>
            <w:shd w:val="clear" w:color="auto" w:fill="E8E8E8" w:themeFill="background2"/>
          </w:tcPr>
          <w:p w14:paraId="2FF99B1B" w14:textId="0E20F599" w:rsidR="00F74518" w:rsidRPr="00F74518" w:rsidRDefault="00F74518" w:rsidP="00F7451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4518">
              <w:rPr>
                <w:rFonts w:ascii="Calibri" w:hAnsi="Calibri" w:cs="Calibri"/>
                <w:b/>
                <w:bCs/>
                <w:sz w:val="24"/>
                <w:szCs w:val="24"/>
              </w:rPr>
              <w:t>Total Benefits</w:t>
            </w:r>
          </w:p>
        </w:tc>
        <w:tc>
          <w:tcPr>
            <w:tcW w:w="2065" w:type="dxa"/>
            <w:shd w:val="clear" w:color="auto" w:fill="E8E8E8" w:themeFill="background2"/>
          </w:tcPr>
          <w:p w14:paraId="15C037DF" w14:textId="4953637A" w:rsidR="00F74518" w:rsidRDefault="00F745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2DEA0DE5" w14:textId="77777777" w:rsidR="00793CF1" w:rsidRPr="00BA02AD" w:rsidRDefault="00793CF1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363F3C" w14:paraId="12706DA9" w14:textId="77777777" w:rsidTr="00FE1005">
        <w:tc>
          <w:tcPr>
            <w:tcW w:w="8725" w:type="dxa"/>
            <w:shd w:val="clear" w:color="auto" w:fill="E8E8E8" w:themeFill="background2"/>
          </w:tcPr>
          <w:p w14:paraId="5FDEDC39" w14:textId="6B77A049" w:rsidR="00363F3C" w:rsidRPr="00D6576F" w:rsidRDefault="00363F3C" w:rsidP="00363F3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6576F">
              <w:rPr>
                <w:rFonts w:ascii="Calibri" w:hAnsi="Calibri" w:cs="Calibri"/>
                <w:b/>
                <w:bCs/>
              </w:rPr>
              <w:t>Total Professional</w:t>
            </w:r>
            <w:r w:rsidR="00D6576F" w:rsidRPr="00D6576F">
              <w:rPr>
                <w:rFonts w:ascii="Calibri" w:hAnsi="Calibri" w:cs="Calibri"/>
                <w:b/>
                <w:bCs/>
              </w:rPr>
              <w:t xml:space="preserve"> Expense Reimbursements (Auto, Books, Continuing Education, Etc.)</w:t>
            </w:r>
          </w:p>
        </w:tc>
        <w:tc>
          <w:tcPr>
            <w:tcW w:w="2065" w:type="dxa"/>
            <w:shd w:val="clear" w:color="auto" w:fill="E8E8E8" w:themeFill="background2"/>
          </w:tcPr>
          <w:p w14:paraId="03B3592B" w14:textId="674D0B40" w:rsidR="00363F3C" w:rsidRPr="00D6576F" w:rsidRDefault="00D6576F">
            <w:pPr>
              <w:rPr>
                <w:rFonts w:ascii="Calibri" w:hAnsi="Calibri" w:cs="Calibri"/>
              </w:rPr>
            </w:pPr>
            <w:r w:rsidRPr="00D6576F">
              <w:rPr>
                <w:rFonts w:ascii="Calibri" w:hAnsi="Calibri" w:cs="Calibri"/>
              </w:rPr>
              <w:t>$</w:t>
            </w:r>
          </w:p>
        </w:tc>
      </w:tr>
    </w:tbl>
    <w:p w14:paraId="160EF3C6" w14:textId="77777777" w:rsidR="00F74518" w:rsidRPr="00BA02AD" w:rsidRDefault="00F74518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7D1A73" w:rsidRPr="000F3D52" w14:paraId="008FC521" w14:textId="77777777" w:rsidTr="00FE1005">
        <w:tc>
          <w:tcPr>
            <w:tcW w:w="8725" w:type="dxa"/>
            <w:shd w:val="clear" w:color="auto" w:fill="E8E8E8" w:themeFill="background2"/>
          </w:tcPr>
          <w:p w14:paraId="7E115FF3" w14:textId="1BD3D51C" w:rsidR="007D1A73" w:rsidRPr="000F3D52" w:rsidRDefault="007D1A73" w:rsidP="000F3D52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3D52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  <w:r w:rsidR="000F3D52" w:rsidRPr="000F3D5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Effective Salary, Benefits, Professional Reimbursements</w:t>
            </w:r>
          </w:p>
        </w:tc>
        <w:tc>
          <w:tcPr>
            <w:tcW w:w="2065" w:type="dxa"/>
            <w:shd w:val="clear" w:color="auto" w:fill="E8E8E8" w:themeFill="background2"/>
          </w:tcPr>
          <w:p w14:paraId="7B9AE6A8" w14:textId="28A347D9" w:rsidR="007D1A73" w:rsidRPr="000F3D52" w:rsidRDefault="000F3D52">
            <w:pPr>
              <w:rPr>
                <w:rFonts w:ascii="Calibri" w:hAnsi="Calibri" w:cs="Calibri"/>
                <w:sz w:val="28"/>
                <w:szCs w:val="28"/>
              </w:rPr>
            </w:pPr>
            <w:r w:rsidRPr="000F3D52">
              <w:rPr>
                <w:rFonts w:ascii="Calibri" w:hAnsi="Calibri" w:cs="Calibri"/>
                <w:sz w:val="28"/>
                <w:szCs w:val="28"/>
              </w:rPr>
              <w:t>$</w:t>
            </w:r>
          </w:p>
        </w:tc>
      </w:tr>
    </w:tbl>
    <w:p w14:paraId="7667134A" w14:textId="6B5C0068" w:rsidR="00E2294A" w:rsidRPr="00591564" w:rsidRDefault="00E2294A" w:rsidP="00591564">
      <w:pPr>
        <w:jc w:val="both"/>
        <w:rPr>
          <w:rFonts w:ascii="Calibri" w:hAnsi="Calibri" w:cs="Calibri"/>
          <w:sz w:val="24"/>
          <w:szCs w:val="24"/>
        </w:rPr>
      </w:pPr>
      <w:r w:rsidRPr="00591564">
        <w:rPr>
          <w:rFonts w:ascii="Calibri" w:hAnsi="Calibri" w:cs="Calibri"/>
          <w:w w:val="105"/>
          <w:sz w:val="18"/>
          <w:szCs w:val="18"/>
        </w:rPr>
        <w:t>*</w:t>
      </w:r>
      <w:r w:rsidRPr="00591564">
        <w:rPr>
          <w:rFonts w:ascii="Calibri" w:hAnsi="Calibri" w:cs="Calibri"/>
          <w:b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b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insurance</w:t>
      </w:r>
      <w:r w:rsidRPr="00591564">
        <w:rPr>
          <w:rFonts w:ascii="Calibri" w:hAnsi="Calibri" w:cs="Calibri"/>
          <w:b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coverage</w:t>
      </w:r>
      <w:r w:rsidRPr="00591564">
        <w:rPr>
          <w:rFonts w:ascii="Calibri" w:hAnsi="Calibri" w:cs="Calibri"/>
          <w:b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(dental,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vision,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supplemental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life)</w:t>
      </w:r>
      <w:r w:rsidRPr="00591564"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may</w:t>
      </w:r>
      <w:r w:rsidRPr="00591564">
        <w:rPr>
          <w:rFonts w:ascii="Calibri" w:hAnsi="Calibri" w:cs="Calibri"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</w:t>
      </w:r>
      <w:r w:rsidRPr="00591564">
        <w:rPr>
          <w:rFonts w:ascii="Calibri" w:hAnsi="Calibri" w:cs="Calibri"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part</w:t>
      </w:r>
      <w:r w:rsidRPr="00591564">
        <w:rPr>
          <w:rFonts w:ascii="Calibri" w:hAnsi="Calibri" w:cs="Calibri"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</w:t>
      </w:r>
      <w:r w:rsidRPr="00591564">
        <w:rPr>
          <w:rFonts w:ascii="Calibri" w:hAnsi="Calibri" w:cs="Calibri"/>
          <w:spacing w:val="-1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effective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</w:t>
      </w:r>
      <w:r w:rsidRPr="00591564">
        <w:rPr>
          <w:rFonts w:ascii="Calibri" w:hAnsi="Calibri" w:cs="Calibri"/>
          <w:spacing w:val="-1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or</w:t>
      </w:r>
      <w:r w:rsidRPr="00591564">
        <w:rPr>
          <w:rFonts w:ascii="Calibri" w:hAnsi="Calibri" w:cs="Calibri"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other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benefits.</w:t>
      </w:r>
      <w:r w:rsidRPr="00591564">
        <w:rPr>
          <w:rFonts w:ascii="Calibri" w:hAnsi="Calibri" w:cs="Calibri"/>
          <w:spacing w:val="3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If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 xml:space="preserve">all </w:t>
      </w:r>
      <w:r w:rsidRPr="00591564">
        <w:rPr>
          <w:rFonts w:ascii="Calibri" w:hAnsi="Calibri" w:cs="Calibri"/>
          <w:w w:val="105"/>
          <w:sz w:val="18"/>
          <w:szCs w:val="18"/>
        </w:rPr>
        <w:t>similar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staff</w:t>
      </w:r>
      <w:r w:rsidRPr="00591564"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(i.e.,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full-time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or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part-time, </w:t>
      </w:r>
      <w:r w:rsidRPr="00591564">
        <w:rPr>
          <w:rFonts w:ascii="Calibri" w:hAnsi="Calibri" w:cs="Calibri"/>
          <w:i/>
          <w:w w:val="105"/>
          <w:sz w:val="18"/>
          <w:szCs w:val="18"/>
        </w:rPr>
        <w:t>regardless of</w:t>
      </w:r>
      <w:r w:rsidRPr="00591564">
        <w:rPr>
          <w:rFonts w:ascii="Calibri" w:hAnsi="Calibri" w:cs="Calibri"/>
          <w:i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whether</w:t>
      </w:r>
      <w:r w:rsidRPr="00591564">
        <w:rPr>
          <w:rFonts w:ascii="Calibri" w:hAnsi="Calibri" w:cs="Calibri"/>
          <w:i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they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are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clergy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or</w:t>
      </w:r>
      <w:r w:rsidRPr="00591564">
        <w:rPr>
          <w:rFonts w:ascii="Calibri" w:hAnsi="Calibri" w:cs="Calibri"/>
          <w:i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w w:val="105"/>
          <w:sz w:val="18"/>
          <w:szCs w:val="18"/>
        </w:rPr>
        <w:t>)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are</w:t>
      </w:r>
      <w:r w:rsidRPr="00591564"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offered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same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 paid for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by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congregation, then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it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is </w:t>
      </w:r>
      <w:r w:rsidRPr="00591564">
        <w:rPr>
          <w:rFonts w:ascii="Calibri" w:hAnsi="Calibri" w:cs="Calibri"/>
          <w:b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b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effective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and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is</w:t>
      </w:r>
      <w:r w:rsidRPr="00591564">
        <w:rPr>
          <w:rFonts w:ascii="Calibri" w:hAnsi="Calibri" w:cs="Calibri"/>
          <w:b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listed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as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other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benefits.</w:t>
      </w:r>
      <w:r w:rsidRPr="00591564">
        <w:rPr>
          <w:rFonts w:ascii="Calibri" w:hAnsi="Calibri" w:cs="Calibri"/>
          <w:spacing w:val="4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If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pastor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 only</w:t>
      </w:r>
      <w:r w:rsidRPr="00591564"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person in their class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(i.e. full-time or part-time, </w:t>
      </w:r>
      <w:r w:rsidRPr="00591564">
        <w:rPr>
          <w:rFonts w:ascii="Calibri" w:hAnsi="Calibri" w:cs="Calibri"/>
          <w:i/>
          <w:w w:val="105"/>
          <w:sz w:val="18"/>
          <w:szCs w:val="18"/>
        </w:rPr>
        <w:t>regardless of</w:t>
      </w:r>
      <w:r w:rsidRPr="00591564">
        <w:rPr>
          <w:rFonts w:ascii="Calibri" w:hAnsi="Calibri" w:cs="Calibri"/>
          <w:i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whether</w:t>
      </w:r>
      <w:r w:rsidRPr="00591564">
        <w:rPr>
          <w:rFonts w:ascii="Calibri" w:hAnsi="Calibri" w:cs="Calibri"/>
          <w:i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i/>
          <w:w w:val="105"/>
          <w:sz w:val="18"/>
          <w:szCs w:val="18"/>
        </w:rPr>
        <w:t>they are clergy or not</w:t>
      </w:r>
      <w:r w:rsidRPr="00591564">
        <w:rPr>
          <w:rFonts w:ascii="Calibri" w:hAnsi="Calibri" w:cs="Calibri"/>
          <w:w w:val="105"/>
          <w:sz w:val="18"/>
          <w:szCs w:val="18"/>
        </w:rPr>
        <w:t>)) to receive optional insurance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coverage,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it</w:t>
      </w:r>
      <w:r w:rsidRPr="00591564">
        <w:rPr>
          <w:rFonts w:ascii="Calibri" w:hAnsi="Calibri" w:cs="Calibri"/>
          <w:spacing w:val="-5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b/>
          <w:w w:val="105"/>
          <w:sz w:val="18"/>
          <w:szCs w:val="18"/>
        </w:rPr>
        <w:t>is</w:t>
      </w:r>
      <w:r w:rsidRPr="00591564">
        <w:rPr>
          <w:rFonts w:ascii="Calibri" w:hAnsi="Calibri" w:cs="Calibri"/>
          <w:b/>
          <w:spacing w:val="-1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effective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salary.</w:t>
      </w:r>
      <w:r w:rsidRPr="00591564">
        <w:rPr>
          <w:rFonts w:ascii="Calibri" w:hAnsi="Calibri" w:cs="Calibri"/>
          <w:spacing w:val="40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*If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pastor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only</w:t>
      </w:r>
      <w:r w:rsidRPr="00591564"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staff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person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their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class</w:t>
      </w:r>
      <w:r w:rsidRPr="00591564">
        <w:rPr>
          <w:rFonts w:ascii="Calibri" w:hAnsi="Calibri" w:cs="Calibri"/>
          <w:spacing w:val="-9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–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e.g.</w:t>
      </w:r>
      <w:r w:rsidRPr="00591564"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the</w:t>
      </w:r>
      <w:r w:rsidRPr="00591564">
        <w:rPr>
          <w:rFonts w:ascii="Calibri" w:hAnsi="Calibri" w:cs="Calibri"/>
          <w:spacing w:val="-8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only full-time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employee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– then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optional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coverage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gramStart"/>
      <w:r w:rsidRPr="00591564">
        <w:rPr>
          <w:rFonts w:ascii="Calibri" w:hAnsi="Calibri" w:cs="Calibri"/>
          <w:w w:val="105"/>
          <w:sz w:val="18"/>
          <w:szCs w:val="18"/>
        </w:rPr>
        <w:t>is</w:t>
      </w:r>
      <w:r w:rsidRPr="00591564"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considered to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be</w:t>
      </w:r>
      <w:proofErr w:type="gramEnd"/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offered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to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everyone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the</w:t>
      </w:r>
      <w:r w:rsidRPr="00591564"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class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 xml:space="preserve">and is </w:t>
      </w:r>
      <w:r w:rsidRPr="00591564">
        <w:rPr>
          <w:rFonts w:ascii="Calibri" w:hAnsi="Calibri" w:cs="Calibri"/>
          <w:b/>
          <w:w w:val="105"/>
          <w:sz w:val="18"/>
          <w:szCs w:val="18"/>
        </w:rPr>
        <w:t>not</w:t>
      </w:r>
      <w:r w:rsidRPr="00591564">
        <w:rPr>
          <w:rFonts w:ascii="Calibri" w:hAnsi="Calibri" w:cs="Calibri"/>
          <w:b/>
          <w:spacing w:val="-2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included</w:t>
      </w:r>
      <w:r w:rsidRPr="00591564"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 w:rsidRPr="00591564">
        <w:rPr>
          <w:rFonts w:ascii="Calibri" w:hAnsi="Calibri" w:cs="Calibri"/>
          <w:w w:val="105"/>
          <w:sz w:val="18"/>
          <w:szCs w:val="18"/>
        </w:rPr>
        <w:t>in effective salary.*</w:t>
      </w:r>
      <w:r w:rsidRPr="0059156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sectPr w:rsidR="00E2294A" w:rsidRPr="00591564" w:rsidSect="002E1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E"/>
    <w:rsid w:val="00060C93"/>
    <w:rsid w:val="000B005E"/>
    <w:rsid w:val="000F3D52"/>
    <w:rsid w:val="0013539F"/>
    <w:rsid w:val="00210E32"/>
    <w:rsid w:val="0028657D"/>
    <w:rsid w:val="002C7298"/>
    <w:rsid w:val="002C79F4"/>
    <w:rsid w:val="002D24A6"/>
    <w:rsid w:val="002E1D5E"/>
    <w:rsid w:val="0034194F"/>
    <w:rsid w:val="003452AF"/>
    <w:rsid w:val="00346CB7"/>
    <w:rsid w:val="00363F3C"/>
    <w:rsid w:val="003E7CEC"/>
    <w:rsid w:val="003F08B8"/>
    <w:rsid w:val="003F4568"/>
    <w:rsid w:val="00434011"/>
    <w:rsid w:val="00434802"/>
    <w:rsid w:val="00442B28"/>
    <w:rsid w:val="004735B0"/>
    <w:rsid w:val="004F5110"/>
    <w:rsid w:val="00523DFE"/>
    <w:rsid w:val="0054627E"/>
    <w:rsid w:val="00591564"/>
    <w:rsid w:val="005C2AC7"/>
    <w:rsid w:val="00656A34"/>
    <w:rsid w:val="00673F77"/>
    <w:rsid w:val="006E5CFD"/>
    <w:rsid w:val="00793CF1"/>
    <w:rsid w:val="007D1A73"/>
    <w:rsid w:val="0085097D"/>
    <w:rsid w:val="008E4F4D"/>
    <w:rsid w:val="008F2223"/>
    <w:rsid w:val="00915B13"/>
    <w:rsid w:val="0094384A"/>
    <w:rsid w:val="00980993"/>
    <w:rsid w:val="00985BAC"/>
    <w:rsid w:val="009D2B52"/>
    <w:rsid w:val="009E0252"/>
    <w:rsid w:val="00A4497D"/>
    <w:rsid w:val="00A93E24"/>
    <w:rsid w:val="00AB05D2"/>
    <w:rsid w:val="00AB2E24"/>
    <w:rsid w:val="00AE04B1"/>
    <w:rsid w:val="00AE6DC6"/>
    <w:rsid w:val="00B07841"/>
    <w:rsid w:val="00B772AF"/>
    <w:rsid w:val="00BA02AD"/>
    <w:rsid w:val="00BA6C9E"/>
    <w:rsid w:val="00BB71F0"/>
    <w:rsid w:val="00BC2244"/>
    <w:rsid w:val="00BE5A5E"/>
    <w:rsid w:val="00D1334A"/>
    <w:rsid w:val="00D54D64"/>
    <w:rsid w:val="00D6576F"/>
    <w:rsid w:val="00DC2FCC"/>
    <w:rsid w:val="00E132FB"/>
    <w:rsid w:val="00E2294A"/>
    <w:rsid w:val="00E615E1"/>
    <w:rsid w:val="00E744DA"/>
    <w:rsid w:val="00E812F4"/>
    <w:rsid w:val="00E97B5C"/>
    <w:rsid w:val="00EC1880"/>
    <w:rsid w:val="00ED62C4"/>
    <w:rsid w:val="00F74518"/>
    <w:rsid w:val="00F96C99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4B42"/>
  <w15:chartTrackingRefBased/>
  <w15:docId w15:val="{4A8F3C92-B1D3-4F99-9003-3AF7DDB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D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f3e78-735a-46cf-b4be-aeec54bde0b8">
      <Terms xmlns="http://schemas.microsoft.com/office/infopath/2007/PartnerControls"/>
    </lcf76f155ced4ddcb4097134ff3c332f>
    <TaxCatchAll xmlns="608d504d-083e-4960-a344-b58cdf2863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B2873195D204BAC004F359BEB4F61" ma:contentTypeVersion="15" ma:contentTypeDescription="Create a new document." ma:contentTypeScope="" ma:versionID="5d4266b28bf1df1a6dfa01c7ec137896">
  <xsd:schema xmlns:xsd="http://www.w3.org/2001/XMLSchema" xmlns:xs="http://www.w3.org/2001/XMLSchema" xmlns:p="http://schemas.microsoft.com/office/2006/metadata/properties" xmlns:ns2="8a0f3e78-735a-46cf-b4be-aeec54bde0b8" xmlns:ns3="608d504d-083e-4960-a344-b58cdf2863c3" targetNamespace="http://schemas.microsoft.com/office/2006/metadata/properties" ma:root="true" ma:fieldsID="797957ac0fb8e574eae363fc56de2e2a" ns2:_="" ns3:_="">
    <xsd:import namespace="8a0f3e78-735a-46cf-b4be-aeec54bde0b8"/>
    <xsd:import namespace="608d504d-083e-4960-a344-b58cdf28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f3e78-735a-46cf-b4be-aeec54bde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018f468-f019-474a-8f47-5bc494f7d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504d-083e-4960-a344-b58cdf2863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ff2633-953f-4e36-bf1f-b417723c142e}" ma:internalName="TaxCatchAll" ma:showField="CatchAllData" ma:web="608d504d-083e-4960-a344-b58cdf28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91124-4EEE-416E-9AF0-1AF5DDA99C3B}">
  <ds:schemaRefs>
    <ds:schemaRef ds:uri="http://schemas.microsoft.com/office/2006/metadata/properties"/>
    <ds:schemaRef ds:uri="http://schemas.microsoft.com/office/infopath/2007/PartnerControls"/>
    <ds:schemaRef ds:uri="8a0f3e78-735a-46cf-b4be-aeec54bde0b8"/>
    <ds:schemaRef ds:uri="608d504d-083e-4960-a344-b58cdf2863c3"/>
  </ds:schemaRefs>
</ds:datastoreItem>
</file>

<file path=customXml/itemProps2.xml><?xml version="1.0" encoding="utf-8"?>
<ds:datastoreItem xmlns:ds="http://schemas.openxmlformats.org/officeDocument/2006/customXml" ds:itemID="{ED546F90-7443-4B84-9E9E-D639E212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f3e78-735a-46cf-b4be-aeec54bde0b8"/>
    <ds:schemaRef ds:uri="608d504d-083e-4960-a344-b58cdf28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F3B72-2097-4C55-8F4F-435AAA65D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 Office</dc:creator>
  <cp:keywords/>
  <dc:description/>
  <cp:lastModifiedBy>NAP Office</cp:lastModifiedBy>
  <cp:revision>64</cp:revision>
  <dcterms:created xsi:type="dcterms:W3CDTF">2024-08-07T19:49:00Z</dcterms:created>
  <dcterms:modified xsi:type="dcterms:W3CDTF">2024-08-08T22:13:00Z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0x010100A1CB2873195D204BAC004F359BEB4F61</vt:lpwstr>
  </property>
  <property fmtid="{D5CDD505-2E9C-101B-9397-08002B2CF9AE}" pid="3" name="MediaServiceImageTags">
    <vt:lpwstr/>
  </property>
</Properties>
</file>